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4C4" w:rsidRDefault="00EB54C4">
      <w:pPr>
        <w:pStyle w:val="BodyText"/>
        <w:spacing w:before="1"/>
        <w:rPr>
          <w:sz w:val="13"/>
        </w:rPr>
      </w:pPr>
    </w:p>
    <w:p w:rsidR="00EB54C4" w:rsidRDefault="00975C82">
      <w:pPr>
        <w:pStyle w:val="Heading1"/>
        <w:rPr>
          <w:u w:val="none"/>
        </w:rPr>
      </w:pPr>
      <w:r>
        <w:t>Format of Disclosure of Grievance Details by the Publishers</w:t>
      </w:r>
    </w:p>
    <w:p w:rsidR="00EB54C4" w:rsidRDefault="00975C82">
      <w:pPr>
        <w:spacing w:before="48"/>
        <w:ind w:right="38"/>
        <w:jc w:val="center"/>
        <w:rPr>
          <w:sz w:val="24"/>
        </w:rPr>
      </w:pPr>
      <w:r>
        <w:rPr>
          <w:sz w:val="24"/>
        </w:rPr>
        <w:t>(by the 10th of every month)</w:t>
      </w:r>
    </w:p>
    <w:p w:rsidR="00EB54C4" w:rsidRDefault="00EB54C4">
      <w:pPr>
        <w:pStyle w:val="BodyText"/>
        <w:spacing w:before="2"/>
        <w:rPr>
          <w:sz w:val="31"/>
        </w:rPr>
      </w:pPr>
    </w:p>
    <w:p w:rsidR="00EB54C4" w:rsidRDefault="00975C82">
      <w:pPr>
        <w:pStyle w:val="Heading2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</w:t>
      </w:r>
      <w:r w:rsidR="00EE704D">
        <w:rPr>
          <w:u w:val="thick"/>
        </w:rPr>
        <w:t>September</w:t>
      </w:r>
      <w:r>
        <w:rPr>
          <w:u w:val="thick"/>
        </w:rPr>
        <w:t xml:space="preserve"> </w:t>
      </w:r>
      <w:r>
        <w:t>2024</w:t>
      </w:r>
    </w:p>
    <w:p w:rsidR="00EB54C4" w:rsidRDefault="00EB54C4">
      <w:pPr>
        <w:pStyle w:val="BodyText"/>
        <w:rPr>
          <w:b/>
          <w:sz w:val="20"/>
        </w:rPr>
      </w:pPr>
    </w:p>
    <w:p w:rsidR="00EB54C4" w:rsidRDefault="00EB54C4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040"/>
        <w:gridCol w:w="2240"/>
      </w:tblGrid>
      <w:tr w:rsidR="00EB54C4">
        <w:trPr>
          <w:trHeight w:val="479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:rsidR="00EB54C4" w:rsidRDefault="00975C82">
            <w:pPr>
              <w:pStyle w:val="TableParagraph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:rsidR="00EB54C4">
        <w:trPr>
          <w:trHeight w:val="480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80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79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80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79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79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:rsidR="00EB54C4" w:rsidRDefault="00975C82">
            <w:pPr>
              <w:pStyle w:val="TableParagraph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:rsidR="00EB54C4">
        <w:trPr>
          <w:trHeight w:val="480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 xml:space="preserve">Grievances not </w:t>
            </w:r>
            <w:r>
              <w:rPr>
                <w:sz w:val="24"/>
              </w:rPr>
              <w:t>related to Code of Ethics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79"/>
        </w:trPr>
        <w:tc>
          <w:tcPr>
            <w:tcW w:w="1080" w:type="dxa"/>
            <w:vMerge w:val="restart"/>
          </w:tcPr>
          <w:p w:rsidR="00EB54C4" w:rsidRDefault="00975C82">
            <w:pPr>
              <w:pStyle w:val="TableParagraph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79"/>
        </w:trPr>
        <w:tc>
          <w:tcPr>
            <w:tcW w:w="1080" w:type="dxa"/>
            <w:vMerge/>
            <w:tcBorders>
              <w:top w:val="nil"/>
            </w:tcBorders>
          </w:tcPr>
          <w:p w:rsidR="00EB54C4" w:rsidRDefault="00EB54C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  <w:t>Agreed to by the publisher and action taken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80"/>
        </w:trPr>
        <w:tc>
          <w:tcPr>
            <w:tcW w:w="1080" w:type="dxa"/>
            <w:vMerge/>
            <w:tcBorders>
              <w:top w:val="nil"/>
            </w:tcBorders>
          </w:tcPr>
          <w:p w:rsidR="00EB54C4" w:rsidRDefault="00EB54C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  <w:t>Not agreed to by the publisher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79"/>
        </w:trPr>
        <w:tc>
          <w:tcPr>
            <w:tcW w:w="1080" w:type="dxa"/>
            <w:vMerge/>
            <w:tcBorders>
              <w:top w:val="nil"/>
            </w:tcBorders>
          </w:tcPr>
          <w:p w:rsidR="00EB54C4" w:rsidRDefault="00EB54C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  <w:t>Any other action taken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760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:rsidR="00EB54C4" w:rsidRDefault="00975C82">
            <w:pPr>
              <w:pStyle w:val="TableParagraph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Orders, directions and advisories </w:t>
            </w:r>
            <w:r>
              <w:rPr>
                <w:b/>
                <w:sz w:val="24"/>
              </w:rPr>
              <w:t>received from Central Government and Self-regulatory Bodies</w:t>
            </w:r>
          </w:p>
        </w:tc>
      </w:tr>
      <w:tr w:rsidR="00EB54C4">
        <w:trPr>
          <w:trHeight w:val="479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:rsidR="00EB54C4">
        <w:trPr>
          <w:trHeight w:val="480"/>
        </w:trPr>
        <w:tc>
          <w:tcPr>
            <w:tcW w:w="1080" w:type="dxa"/>
          </w:tcPr>
          <w:p w:rsidR="00EB54C4" w:rsidRDefault="00975C82">
            <w:pPr>
              <w:pStyle w:val="TableParagraph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:rsidR="00EB54C4" w:rsidRDefault="00975C82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:rsidR="00EB54C4" w:rsidRDefault="00975C8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:rsidR="00EB54C4" w:rsidRDefault="00EB54C4"/>
    <w:sectPr w:rsidR="00EB54C4">
      <w:headerReference w:type="default" r:id="rId7"/>
      <w:pgSz w:w="12240" w:h="15840"/>
      <w:pgMar w:top="1700" w:right="1300" w:bottom="280" w:left="1340" w:header="144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5C82" w:rsidRDefault="00975C82">
      <w:r>
        <w:separator/>
      </w:r>
    </w:p>
  </w:endnote>
  <w:endnote w:type="continuationSeparator" w:id="0">
    <w:p w:rsidR="00975C82" w:rsidRDefault="0097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5C82" w:rsidRDefault="00975C82">
      <w:r>
        <w:separator/>
      </w:r>
    </w:p>
  </w:footnote>
  <w:footnote w:type="continuationSeparator" w:id="0">
    <w:p w:rsidR="00975C82" w:rsidRDefault="0097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54C4" w:rsidRDefault="00975C82">
    <w:pPr>
      <w:pStyle w:val="BodyText"/>
      <w:spacing w:line="14" w:lineRule="auto"/>
      <w:rPr>
        <w:sz w:val="20"/>
      </w:rPr>
    </w:pPr>
    <w:r>
      <w:rPr>
        <w:noProof/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B54C4" w:rsidRDefault="00975C82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71pt;margin-top:71.4pt;width:68.7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" filled="f" stroked="f">
              <v:textbox inset="0,0,0,0">
                <w:txbxContent>
                  <w:p w:rsidR="00EB54C4" w:rsidRDefault="00975C82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2EB"/>
    <w:rsid w:val="000535DE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975C82"/>
    <w:rsid w:val="00AD042A"/>
    <w:rsid w:val="00BC12EB"/>
    <w:rsid w:val="00C45558"/>
    <w:rsid w:val="00D412DF"/>
    <w:rsid w:val="00D660E5"/>
    <w:rsid w:val="00EB0A6B"/>
    <w:rsid w:val="00EB155C"/>
    <w:rsid w:val="00EB54C4"/>
    <w:rsid w:val="00EE704D"/>
    <w:rsid w:val="00F104C2"/>
    <w:rsid w:val="00FC1DA0"/>
    <w:rsid w:val="00FF770E"/>
    <w:rsid w:val="04CB5B58"/>
    <w:rsid w:val="083708C6"/>
    <w:rsid w:val="09D70A04"/>
    <w:rsid w:val="0DFA4F2E"/>
    <w:rsid w:val="12715584"/>
    <w:rsid w:val="127765B6"/>
    <w:rsid w:val="223167FE"/>
    <w:rsid w:val="27662E85"/>
    <w:rsid w:val="27A32C36"/>
    <w:rsid w:val="29C92670"/>
    <w:rsid w:val="2BD64CAB"/>
    <w:rsid w:val="3B295926"/>
    <w:rsid w:val="4B2A1A51"/>
    <w:rsid w:val="4D4C0DC2"/>
    <w:rsid w:val="552705D1"/>
    <w:rsid w:val="5B49484F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5DDEF"/>
  <w15:docId w15:val="{3D8A4388-9E62-A542-8FB3-212044AE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1"/>
    <w:qFormat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4" w:hanging="3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monthly disclosure</dc:title>
  <dc:creator>Johnson</dc:creator>
  <cp:lastModifiedBy>Johnson Xavier</cp:lastModifiedBy>
  <cp:revision>2</cp:revision>
  <dcterms:created xsi:type="dcterms:W3CDTF">2024-10-01T08:45:00Z</dcterms:created>
  <dcterms:modified xsi:type="dcterms:W3CDTF">2024-10-01T08:45:00Z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4306361D09D044968571B4610D295359_13</vt:lpwstr>
  </property>
  <property fmtid="{D5CDD505-2E9C-101B-9397-08002B2CF9AE}" pid="4" name="KSOProductBuildVer">
    <vt:lpwstr>1033-12.2.0.17562</vt:lpwstr>
  </property>
</Properties>
</file>